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10F9" w:rsidRPr="009D10F9" w:rsidRDefault="00F12E2C">
      <w:pPr>
        <w:rPr>
          <w:b/>
          <w:sz w:val="28"/>
          <w:szCs w:val="28"/>
          <w:u w:val="single"/>
        </w:rPr>
      </w:pPr>
      <w:r w:rsidRPr="009D10F9">
        <w:rPr>
          <w:b/>
          <w:sz w:val="28"/>
          <w:szCs w:val="28"/>
          <w:u w:val="single"/>
        </w:rPr>
        <w:t xml:space="preserve">Template </w:t>
      </w:r>
      <w:r w:rsidR="009D10F9" w:rsidRPr="009D10F9">
        <w:rPr>
          <w:b/>
          <w:sz w:val="28"/>
          <w:szCs w:val="28"/>
          <w:u w:val="single"/>
        </w:rPr>
        <w:t>guidelines</w:t>
      </w:r>
      <w:r w:rsidRPr="009D10F9">
        <w:rPr>
          <w:b/>
          <w:sz w:val="28"/>
          <w:szCs w:val="28"/>
          <w:u w:val="single"/>
        </w:rPr>
        <w:t xml:space="preserve"> </w:t>
      </w:r>
    </w:p>
    <w:p w:rsidR="00FA32B2" w:rsidRDefault="009D10F9">
      <w:r w:rsidRPr="009D10F9">
        <w:t>Temporary arrangements in support of more than one student party during a period of investigation</w:t>
      </w:r>
      <w:r w:rsidR="00427AEC">
        <w:t>.</w:t>
      </w:r>
    </w:p>
    <w:p w:rsidR="00427AEC" w:rsidRDefault="00427AEC">
      <w:r>
        <w:t xml:space="preserve">A letter will be sent to both/all parties in cases where there is an ongoing investigation.  This letter will contain the following sections </w:t>
      </w:r>
      <w:r w:rsidR="008F62AC">
        <w:t>when</w:t>
      </w:r>
      <w:bookmarkStart w:id="0" w:name="_GoBack"/>
      <w:bookmarkEnd w:id="0"/>
      <w:r>
        <w:t xml:space="preserve"> applicable for each case:</w:t>
      </w:r>
    </w:p>
    <w:p w:rsidR="009D10F9" w:rsidRPr="00427AEC" w:rsidRDefault="009D10F9" w:rsidP="00427AEC">
      <w:pPr>
        <w:pStyle w:val="ListParagraph"/>
        <w:numPr>
          <w:ilvl w:val="0"/>
          <w:numId w:val="5"/>
        </w:numPr>
        <w:contextualSpacing w:val="0"/>
      </w:pPr>
      <w:r w:rsidRPr="00427AEC">
        <w:t>Greeting</w:t>
      </w:r>
      <w:r w:rsidR="00427AEC">
        <w:t>.</w:t>
      </w:r>
    </w:p>
    <w:p w:rsidR="009D10F9" w:rsidRDefault="009D10F9" w:rsidP="00427AEC">
      <w:pPr>
        <w:pStyle w:val="ListParagraph"/>
        <w:numPr>
          <w:ilvl w:val="0"/>
          <w:numId w:val="5"/>
        </w:numPr>
        <w:contextualSpacing w:val="0"/>
      </w:pPr>
      <w:r>
        <w:t>Recognition of the difficulty faced during a period of investigation</w:t>
      </w:r>
      <w:r w:rsidR="00427AEC">
        <w:t>.</w:t>
      </w:r>
    </w:p>
    <w:p w:rsidR="009D10F9" w:rsidRDefault="009D10F9" w:rsidP="00427AEC">
      <w:pPr>
        <w:pStyle w:val="ListParagraph"/>
        <w:numPr>
          <w:ilvl w:val="0"/>
          <w:numId w:val="5"/>
        </w:numPr>
        <w:contextualSpacing w:val="0"/>
      </w:pPr>
      <w:r>
        <w:t>The university has a responsibility towards both parties and to the university community as a whole so it is important that both parties abide by the arrangements.</w:t>
      </w:r>
    </w:p>
    <w:p w:rsidR="009D10F9" w:rsidRDefault="009D10F9" w:rsidP="00427AEC">
      <w:pPr>
        <w:pStyle w:val="ListParagraph"/>
        <w:numPr>
          <w:ilvl w:val="0"/>
          <w:numId w:val="5"/>
        </w:numPr>
        <w:spacing w:after="0"/>
        <w:contextualSpacing w:val="0"/>
      </w:pPr>
      <w:r>
        <w:t xml:space="preserve">Arrangements required to </w:t>
      </w:r>
      <w:r w:rsidR="00B704D2">
        <w:t>avoid contact in teaching and learning:</w:t>
      </w:r>
    </w:p>
    <w:p w:rsidR="00B704D2" w:rsidRDefault="00B704D2" w:rsidP="00427AEC">
      <w:pPr>
        <w:pStyle w:val="ListParagraph"/>
        <w:numPr>
          <w:ilvl w:val="1"/>
          <w:numId w:val="5"/>
        </w:numPr>
        <w:spacing w:after="0"/>
        <w:contextualSpacing w:val="0"/>
      </w:pPr>
      <w:r>
        <w:t>If the parties share the same lectures / learning activities</w:t>
      </w:r>
    </w:p>
    <w:p w:rsidR="00B704D2" w:rsidRDefault="00B704D2" w:rsidP="00427AEC">
      <w:pPr>
        <w:pStyle w:val="ListParagraph"/>
        <w:numPr>
          <w:ilvl w:val="1"/>
          <w:numId w:val="5"/>
        </w:numPr>
        <w:contextualSpacing w:val="0"/>
      </w:pPr>
      <w:r>
        <w:t>If the parties use the LRC and other learning spaces</w:t>
      </w:r>
    </w:p>
    <w:p w:rsidR="00B704D2" w:rsidRDefault="00B704D2" w:rsidP="00427AEC">
      <w:pPr>
        <w:pStyle w:val="ListParagraph"/>
        <w:numPr>
          <w:ilvl w:val="0"/>
          <w:numId w:val="5"/>
        </w:numPr>
        <w:spacing w:after="0"/>
        <w:contextualSpacing w:val="0"/>
      </w:pPr>
      <w:r>
        <w:t>Arrangements required to avoid contact in UCSU and the Zee bar:</w:t>
      </w:r>
    </w:p>
    <w:p w:rsidR="00B704D2" w:rsidRDefault="00B704D2" w:rsidP="00427AEC">
      <w:pPr>
        <w:pStyle w:val="ListParagraph"/>
        <w:numPr>
          <w:ilvl w:val="1"/>
          <w:numId w:val="5"/>
        </w:numPr>
        <w:spacing w:after="0"/>
        <w:contextualSpacing w:val="0"/>
      </w:pPr>
      <w:r>
        <w:t>Potential to limit access to alternate weeks</w:t>
      </w:r>
    </w:p>
    <w:p w:rsidR="00B704D2" w:rsidRDefault="00B704D2" w:rsidP="00427AEC">
      <w:pPr>
        <w:pStyle w:val="ListParagraph"/>
        <w:numPr>
          <w:ilvl w:val="1"/>
          <w:numId w:val="5"/>
        </w:numPr>
        <w:contextualSpacing w:val="0"/>
      </w:pPr>
      <w:r>
        <w:t>Arrangements for the May Ball and other special occasions</w:t>
      </w:r>
    </w:p>
    <w:p w:rsidR="00B704D2" w:rsidRDefault="00B704D2" w:rsidP="00427AEC">
      <w:pPr>
        <w:pStyle w:val="ListParagraph"/>
        <w:numPr>
          <w:ilvl w:val="0"/>
          <w:numId w:val="5"/>
        </w:numPr>
        <w:spacing w:after="0"/>
        <w:contextualSpacing w:val="0"/>
      </w:pPr>
      <w:r>
        <w:t>Arrangements to avoid contact in Halls / shared living accommodation</w:t>
      </w:r>
      <w:r w:rsidR="00427AEC">
        <w:t>:</w:t>
      </w:r>
    </w:p>
    <w:p w:rsidR="00B704D2" w:rsidRDefault="00B704D2" w:rsidP="00427AEC">
      <w:pPr>
        <w:pStyle w:val="ListParagraph"/>
        <w:numPr>
          <w:ilvl w:val="1"/>
          <w:numId w:val="5"/>
        </w:numPr>
        <w:contextualSpacing w:val="0"/>
      </w:pPr>
      <w:r>
        <w:t>Potential to move one of the parties to alternative accommodation</w:t>
      </w:r>
    </w:p>
    <w:p w:rsidR="00B704D2" w:rsidRDefault="00B704D2" w:rsidP="00427AEC">
      <w:pPr>
        <w:pStyle w:val="ListParagraph"/>
        <w:numPr>
          <w:ilvl w:val="0"/>
          <w:numId w:val="5"/>
        </w:numPr>
        <w:contextualSpacing w:val="0"/>
      </w:pPr>
      <w:r>
        <w:t>Instruction to avoid contacting the other party</w:t>
      </w:r>
      <w:r w:rsidR="00427AEC">
        <w:t>.</w:t>
      </w:r>
    </w:p>
    <w:p w:rsidR="00C9168C" w:rsidRDefault="00C9168C" w:rsidP="00427AEC">
      <w:pPr>
        <w:pStyle w:val="ListParagraph"/>
        <w:numPr>
          <w:ilvl w:val="0"/>
          <w:numId w:val="5"/>
        </w:numPr>
        <w:contextualSpacing w:val="0"/>
      </w:pPr>
      <w:r>
        <w:t xml:space="preserve">Instruction to </w:t>
      </w:r>
      <w:r w:rsidR="00427AEC">
        <w:t>cease any online communication with the other party and refrain from making any social media posts about the other party.  This extends to third parties who may represent your views (or those of the other party).</w:t>
      </w:r>
    </w:p>
    <w:p w:rsidR="00427AEC" w:rsidRDefault="00427AEC" w:rsidP="00427AEC">
      <w:pPr>
        <w:pStyle w:val="ListParagraph"/>
        <w:numPr>
          <w:ilvl w:val="0"/>
          <w:numId w:val="5"/>
        </w:numPr>
        <w:contextualSpacing w:val="0"/>
      </w:pPr>
      <w:r>
        <w:t>Instruction to refrain for posting any reference to the case on social media online or in social media as this may impact the outcome of the investigation.</w:t>
      </w:r>
    </w:p>
    <w:p w:rsidR="00427AEC" w:rsidRDefault="00427AEC" w:rsidP="00427AEC">
      <w:pPr>
        <w:pStyle w:val="ListParagraph"/>
        <w:numPr>
          <w:ilvl w:val="0"/>
          <w:numId w:val="5"/>
        </w:numPr>
        <w:contextualSpacing w:val="0"/>
      </w:pPr>
      <w:r>
        <w:t>Instruction to behave in a sensible way if the other party is already in a common area such as the LRC or canteen.</w:t>
      </w:r>
    </w:p>
    <w:p w:rsidR="00427AEC" w:rsidRDefault="00427AEC" w:rsidP="00427AEC">
      <w:pPr>
        <w:pStyle w:val="ListParagraph"/>
        <w:numPr>
          <w:ilvl w:val="0"/>
          <w:numId w:val="5"/>
        </w:numPr>
        <w:contextualSpacing w:val="0"/>
      </w:pPr>
      <w:r>
        <w:t>The offer of support from Student Support and Wellbeing to all parties and their friends/housemates who have been impacted by the investigation.</w:t>
      </w:r>
    </w:p>
    <w:p w:rsidR="00427AEC" w:rsidRDefault="00427AEC" w:rsidP="00427AEC">
      <w:pPr>
        <w:pStyle w:val="ListParagraph"/>
        <w:numPr>
          <w:ilvl w:val="0"/>
          <w:numId w:val="5"/>
        </w:numPr>
        <w:contextualSpacing w:val="0"/>
      </w:pPr>
      <w:r>
        <w:t>The offer of clarification of any of the above arrangements/instructions.</w:t>
      </w:r>
    </w:p>
    <w:p w:rsidR="00427AEC" w:rsidRDefault="00427AEC" w:rsidP="00427AEC">
      <w:pPr>
        <w:pStyle w:val="ListParagraph"/>
        <w:numPr>
          <w:ilvl w:val="0"/>
          <w:numId w:val="5"/>
        </w:numPr>
        <w:contextualSpacing w:val="0"/>
      </w:pPr>
      <w:r>
        <w:t xml:space="preserve">Final greeting and signature by </w:t>
      </w:r>
      <w:r>
        <w:t>Dave Corcoran</w:t>
      </w:r>
      <w:r>
        <w:t xml:space="preserve">, </w:t>
      </w:r>
      <w:r>
        <w:t>Director of Students, Support and Information Services</w:t>
      </w:r>
      <w:r>
        <w:t>.</w:t>
      </w:r>
    </w:p>
    <w:p w:rsidR="009D10F9" w:rsidRDefault="009D10F9" w:rsidP="00427AEC"/>
    <w:sectPr w:rsidR="009D10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8B4C58"/>
    <w:multiLevelType w:val="hybridMultilevel"/>
    <w:tmpl w:val="328CB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A403D8"/>
    <w:multiLevelType w:val="hybridMultilevel"/>
    <w:tmpl w:val="4F9C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5D15D2"/>
    <w:multiLevelType w:val="hybridMultilevel"/>
    <w:tmpl w:val="A16E7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4E72C8"/>
    <w:multiLevelType w:val="hybridMultilevel"/>
    <w:tmpl w:val="C46CF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8F2260"/>
    <w:multiLevelType w:val="hybridMultilevel"/>
    <w:tmpl w:val="E57EB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E2C"/>
    <w:rsid w:val="00427AEC"/>
    <w:rsid w:val="008F62AC"/>
    <w:rsid w:val="009D10F9"/>
    <w:rsid w:val="00B704D2"/>
    <w:rsid w:val="00C9168C"/>
    <w:rsid w:val="00F12E2C"/>
    <w:rsid w:val="00FA32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03BAB"/>
  <w15:chartTrackingRefBased/>
  <w15:docId w15:val="{A197C3EF-F134-4124-BF94-AF3C74F37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10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Pages>
  <Words>281</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Chichester</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Church</dc:creator>
  <cp:keywords/>
  <dc:description/>
  <cp:lastModifiedBy>Vanessa Church</cp:lastModifiedBy>
  <cp:revision>1</cp:revision>
  <dcterms:created xsi:type="dcterms:W3CDTF">2023-04-18T14:07:00Z</dcterms:created>
  <dcterms:modified xsi:type="dcterms:W3CDTF">2023-04-18T16:20:00Z</dcterms:modified>
</cp:coreProperties>
</file>